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ინფორმაცია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წერილებისა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</w:p>
    <w:p w:rsidR="008A02A7" w:rsidRDefault="008A02A7" w:rsidP="008A02A7"/>
    <w:p w:rsidR="008A02A7" w:rsidRDefault="008A02A7" w:rsidP="008A02A7">
      <w:r>
        <w:t xml:space="preserve">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10 </w:t>
      </w:r>
      <w:proofErr w:type="spellStart"/>
      <w:r>
        <w:rPr>
          <w:rFonts w:ascii="Sylfaen" w:hAnsi="Sylfaen" w:cs="Sylfaen"/>
        </w:rPr>
        <w:t>ოქტომბრის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მდგომარეობით</w:t>
      </w:r>
      <w:proofErr w:type="spellEnd"/>
      <w:r>
        <w:t xml:space="preserve"> 1 </w:t>
      </w:r>
      <w:proofErr w:type="spellStart"/>
      <w:r>
        <w:rPr>
          <w:rFonts w:ascii="Sylfaen" w:hAnsi="Sylfaen" w:cs="Sylfaen"/>
        </w:rPr>
        <w:t>იანვრიდან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დღემდე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ცაგერის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მერიაში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სხვადასხვა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უწყებებიდა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მოქალაქეებიდან</w:t>
      </w:r>
      <w:proofErr w:type="spellEnd"/>
      <w:r>
        <w:t xml:space="preserve"> 6656 </w:t>
      </w:r>
      <w:proofErr w:type="spellStart"/>
      <w:r>
        <w:rPr>
          <w:rFonts w:ascii="Sylfaen" w:hAnsi="Sylfaen" w:cs="Sylfaen"/>
        </w:rPr>
        <w:t>წერილი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განცხადება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>: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რეესტრიდან</w:t>
      </w:r>
      <w:proofErr w:type="spellEnd"/>
      <w:r>
        <w:t xml:space="preserve"> 2730 </w:t>
      </w:r>
      <w:proofErr w:type="spellStart"/>
      <w:r>
        <w:rPr>
          <w:rFonts w:ascii="Sylfaen" w:hAnsi="Sylfaen" w:cs="Sylfaen"/>
        </w:rPr>
        <w:t>წერილი</w:t>
      </w:r>
      <w:proofErr w:type="spellEnd"/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სხვადასხვა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შინაარსის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ცნობების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 220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დასაქმებაზე</w:t>
      </w:r>
      <w:proofErr w:type="spellEnd"/>
      <w:proofErr w:type="gramEnd"/>
      <w:r>
        <w:t xml:space="preserve"> 25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საჯარო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მინფორმაციის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 11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სხვადასხვა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შინაარსის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კორესპოდენცია</w:t>
      </w:r>
      <w:proofErr w:type="spellEnd"/>
      <w:r>
        <w:t xml:space="preserve"> 2055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მივლინების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>
        <w:t xml:space="preserve"> 20</w:t>
      </w:r>
    </w:p>
    <w:p w:rsidR="008A02A7" w:rsidRDefault="008A02A7" w:rsidP="008A02A7">
      <w:proofErr w:type="spellStart"/>
      <w:proofErr w:type="gramStart"/>
      <w:r>
        <w:rPr>
          <w:rFonts w:ascii="Sylfaen" w:hAnsi="Sylfaen" w:cs="Sylfaen"/>
        </w:rPr>
        <w:t>სუბსიდიის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>
        <w:t xml:space="preserve"> 13</w:t>
      </w:r>
    </w:p>
    <w:p w:rsidR="00036E08" w:rsidRDefault="008A02A7" w:rsidP="008A02A7">
      <w:proofErr w:type="spellStart"/>
      <w:proofErr w:type="gramStart"/>
      <w:r>
        <w:rPr>
          <w:rFonts w:ascii="Sylfaen" w:hAnsi="Sylfaen" w:cs="Sylfaen"/>
        </w:rPr>
        <w:t>ერთჯერადი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სოციალური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მოთხოვნა</w:t>
      </w:r>
      <w:proofErr w:type="spellEnd"/>
      <w:r>
        <w:t xml:space="preserve"> 1582</w:t>
      </w:r>
      <w:bookmarkStart w:id="0" w:name="_GoBack"/>
      <w:bookmarkEnd w:id="0"/>
    </w:p>
    <w:sectPr w:rsidR="00036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A7"/>
    <w:rsid w:val="00036E08"/>
    <w:rsid w:val="008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68F8A-9C5F-43DD-978A-84D3380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Kometiani</dc:creator>
  <cp:keywords/>
  <dc:description/>
  <cp:lastModifiedBy>Mirza Kometiani</cp:lastModifiedBy>
  <cp:revision>1</cp:revision>
  <dcterms:created xsi:type="dcterms:W3CDTF">2021-04-12T12:23:00Z</dcterms:created>
  <dcterms:modified xsi:type="dcterms:W3CDTF">2021-04-12T12:23:00Z</dcterms:modified>
</cp:coreProperties>
</file>